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3" w:rsidRDefault="008F0A13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19050" t="0" r="0" b="0"/>
            <wp:wrapSquare wrapText="bothSides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957F64" w:rsidRDefault="00957F64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3F13D8" w:rsidRDefault="003F13D8" w:rsidP="003F13D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3F13D8" w:rsidRPr="00871A66" w:rsidRDefault="003F13D8" w:rsidP="003F13D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3F13D8" w:rsidRDefault="003F13D8" w:rsidP="003F13D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13D8" w:rsidRPr="000B4899" w:rsidRDefault="009A59BA" w:rsidP="009A59BA">
      <w:pPr>
        <w:pStyle w:val="40"/>
        <w:shd w:val="clear" w:color="auto" w:fill="auto"/>
        <w:spacing w:before="0" w:line="276" w:lineRule="auto"/>
        <w:ind w:right="20"/>
      </w:pPr>
      <w:r>
        <w:t xml:space="preserve">                                                                 (пятого созыва)</w:t>
      </w:r>
    </w:p>
    <w:p w:rsidR="007737B0" w:rsidRDefault="003F13D8" w:rsidP="007737B0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3F13D8" w:rsidRPr="007737B0" w:rsidRDefault="008F0A13" w:rsidP="007737B0">
      <w:pPr>
        <w:pStyle w:val="40"/>
        <w:shd w:val="clear" w:color="auto" w:fill="auto"/>
        <w:spacing w:before="0" w:after="643" w:line="276" w:lineRule="auto"/>
        <w:ind w:right="2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EF6C19">
        <w:rPr>
          <w:color w:val="000000"/>
          <w:sz w:val="28"/>
          <w:szCs w:val="28"/>
          <w:lang w:bidi="ru-RU"/>
        </w:rPr>
        <w:t xml:space="preserve"> </w:t>
      </w:r>
      <w:r w:rsidR="002F2238">
        <w:rPr>
          <w:color w:val="000000"/>
          <w:sz w:val="28"/>
          <w:szCs w:val="28"/>
          <w:lang w:bidi="ru-RU"/>
        </w:rPr>
        <w:t>04.10</w:t>
      </w:r>
      <w:r w:rsidR="001146BC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2023</w:t>
      </w:r>
      <w:r w:rsidR="003F13D8" w:rsidRPr="00233540">
        <w:rPr>
          <w:color w:val="000000"/>
          <w:sz w:val="28"/>
          <w:szCs w:val="28"/>
          <w:lang w:bidi="ru-RU"/>
        </w:rPr>
        <w:t xml:space="preserve"> года</w:t>
      </w:r>
      <w:r w:rsidR="003F13D8" w:rsidRPr="00233540">
        <w:rPr>
          <w:color w:val="000000"/>
          <w:sz w:val="28"/>
          <w:szCs w:val="28"/>
          <w:lang w:bidi="ru-RU"/>
        </w:rPr>
        <w:tab/>
        <w:t xml:space="preserve">                  </w:t>
      </w:r>
      <w:r w:rsidR="007737B0">
        <w:rPr>
          <w:color w:val="000000"/>
          <w:sz w:val="28"/>
          <w:szCs w:val="28"/>
          <w:lang w:bidi="ru-RU"/>
        </w:rPr>
        <w:t xml:space="preserve">                                 </w:t>
      </w:r>
      <w:r w:rsidR="003F13D8" w:rsidRPr="00233540">
        <w:rPr>
          <w:color w:val="000000"/>
          <w:sz w:val="28"/>
          <w:szCs w:val="28"/>
          <w:lang w:bidi="ru-RU"/>
        </w:rPr>
        <w:t xml:space="preserve">        №</w:t>
      </w:r>
      <w:r w:rsidR="001146BC">
        <w:rPr>
          <w:color w:val="000000"/>
          <w:sz w:val="28"/>
          <w:szCs w:val="28"/>
          <w:lang w:bidi="ru-RU"/>
        </w:rPr>
        <w:t xml:space="preserve"> </w:t>
      </w:r>
      <w:r w:rsidR="00E76B52">
        <w:rPr>
          <w:color w:val="000000"/>
          <w:sz w:val="28"/>
          <w:szCs w:val="28"/>
          <w:lang w:bidi="ru-RU"/>
        </w:rPr>
        <w:t>2-5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  внесении изменений в решение Совета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Антоновского </w:t>
      </w:r>
      <w:r w:rsidRPr="004B16A5">
        <w:rPr>
          <w:color w:val="000000"/>
          <w:lang w:bidi="ru-RU"/>
        </w:rPr>
        <w:t>муниципального образования</w:t>
      </w:r>
      <w:r>
        <w:rPr>
          <w:color w:val="000000"/>
          <w:lang w:bidi="ru-RU"/>
        </w:rPr>
        <w:t xml:space="preserve">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27.12.2022года №100-183 « О бюджете Антоновского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 w:rsidRPr="004B16A5">
        <w:rPr>
          <w:color w:val="000000"/>
          <w:lang w:bidi="ru-RU"/>
        </w:rPr>
        <w:t>муниципального образования Ершо</w:t>
      </w:r>
      <w:r>
        <w:rPr>
          <w:color w:val="000000"/>
          <w:lang w:bidi="ru-RU"/>
        </w:rPr>
        <w:t xml:space="preserve">вского </w:t>
      </w:r>
      <w:r w:rsidRPr="004B16A5">
        <w:rPr>
          <w:color w:val="000000"/>
          <w:lang w:bidi="ru-RU"/>
        </w:rPr>
        <w:t xml:space="preserve"> района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Саратовской области на 2023 год и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плановый период 2024-2025 годов»</w:t>
      </w:r>
    </w:p>
    <w:p w:rsidR="00210E50" w:rsidRDefault="00210E50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color w:val="000000"/>
          <w:lang w:bidi="ru-RU"/>
        </w:rPr>
      </w:pPr>
    </w:p>
    <w:p w:rsidR="00210E50" w:rsidRDefault="00210E50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firstLine="360"/>
        <w:jc w:val="left"/>
        <w:rPr>
          <w:b w:val="0"/>
          <w:color w:val="000000"/>
          <w:lang w:bidi="ru-RU"/>
        </w:rPr>
      </w:pPr>
      <w:r w:rsidRPr="00871A66">
        <w:rPr>
          <w:b w:val="0"/>
          <w:color w:val="000000"/>
          <w:lang w:bidi="ru-RU"/>
        </w:rPr>
        <w:t xml:space="preserve"> На</w:t>
      </w:r>
      <w:r>
        <w:rPr>
          <w:b w:val="0"/>
          <w:color w:val="000000"/>
          <w:lang w:bidi="ru-RU"/>
        </w:rPr>
        <w:t xml:space="preserve"> основании Устава Антоновского муниципального образования Ершовского района Саратовской области Совет Антоновского муниципального образования РЕШИЛ:</w:t>
      </w:r>
    </w:p>
    <w:p w:rsidR="00210E50" w:rsidRDefault="00326C9F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 Внести в решение от 27.12.2022г. №100-183</w:t>
      </w:r>
      <w:r w:rsidR="00210E50">
        <w:rPr>
          <w:b w:val="0"/>
          <w:color w:val="000000"/>
          <w:lang w:bidi="ru-RU"/>
        </w:rPr>
        <w:t xml:space="preserve">  «О бюджете Антоновского </w:t>
      </w:r>
      <w:r w:rsidR="00210E50" w:rsidRPr="004B16A5">
        <w:rPr>
          <w:b w:val="0"/>
          <w:color w:val="000000"/>
          <w:lang w:bidi="ru-RU"/>
        </w:rPr>
        <w:t>муниципального образования</w:t>
      </w:r>
      <w:r w:rsidR="00210E50">
        <w:rPr>
          <w:b w:val="0"/>
          <w:color w:val="000000"/>
          <w:lang w:bidi="ru-RU"/>
        </w:rPr>
        <w:t xml:space="preserve"> </w:t>
      </w:r>
      <w:r w:rsidR="00210E50" w:rsidRPr="004B16A5">
        <w:rPr>
          <w:b w:val="0"/>
          <w:color w:val="000000"/>
          <w:lang w:bidi="ru-RU"/>
        </w:rPr>
        <w:t xml:space="preserve"> Ершо</w:t>
      </w:r>
      <w:r w:rsidR="00210E50">
        <w:rPr>
          <w:b w:val="0"/>
          <w:color w:val="000000"/>
          <w:lang w:bidi="ru-RU"/>
        </w:rPr>
        <w:t xml:space="preserve">вского </w:t>
      </w:r>
      <w:r w:rsidR="00210E50" w:rsidRPr="004B16A5">
        <w:rPr>
          <w:b w:val="0"/>
          <w:color w:val="000000"/>
          <w:lang w:bidi="ru-RU"/>
        </w:rPr>
        <w:t xml:space="preserve"> района Саратовской области </w:t>
      </w:r>
      <w:r w:rsidR="00210E50" w:rsidRPr="007D6E5F">
        <w:rPr>
          <w:b w:val="0"/>
          <w:color w:val="000000"/>
          <w:lang w:bidi="ru-RU"/>
        </w:rPr>
        <w:t>на</w:t>
      </w:r>
      <w:r w:rsidR="00210E50">
        <w:rPr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2023 год и плановый период 2024-2025</w:t>
      </w:r>
      <w:r w:rsidR="00210E50" w:rsidRPr="007D6E5F">
        <w:rPr>
          <w:b w:val="0"/>
          <w:color w:val="000000"/>
          <w:lang w:bidi="ru-RU"/>
        </w:rPr>
        <w:t xml:space="preserve"> годов</w:t>
      </w:r>
      <w:r w:rsidR="00210E50">
        <w:rPr>
          <w:b w:val="0"/>
          <w:color w:val="000000"/>
          <w:lang w:bidi="ru-RU"/>
        </w:rPr>
        <w:t>» следующие изменения:</w:t>
      </w:r>
    </w:p>
    <w:p w:rsidR="00050077" w:rsidRDefault="00050077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b w:val="0"/>
          <w:color w:val="000000"/>
          <w:lang w:bidi="ru-RU"/>
        </w:rPr>
      </w:pPr>
    </w:p>
    <w:p w:rsidR="00210E50" w:rsidRPr="00210E50" w:rsidRDefault="00210E50" w:rsidP="00210E50">
      <w:pPr>
        <w:spacing w:line="240" w:lineRule="auto"/>
        <w:rPr>
          <w:rFonts w:ascii="Times New Roman" w:hAnsi="Times New Roman"/>
          <w:sz w:val="28"/>
          <w:szCs w:val="28"/>
        </w:rPr>
      </w:pPr>
      <w:r w:rsidRPr="00210E50">
        <w:rPr>
          <w:rFonts w:ascii="Times New Roman" w:hAnsi="Times New Roman"/>
          <w:sz w:val="28"/>
          <w:szCs w:val="28"/>
        </w:rPr>
        <w:t>Приложение № 1 изложить в новой редакции:</w:t>
      </w:r>
    </w:p>
    <w:p w:rsidR="00327A3E" w:rsidRDefault="00327A3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181EBE" w:rsidRDefault="007E58E7" w:rsidP="007E58E7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</w:t>
      </w:r>
      <w:r w:rsidR="00210E50">
        <w:rPr>
          <w:b w:val="0"/>
          <w:color w:val="000000"/>
          <w:lang w:bidi="ru-RU"/>
        </w:rPr>
        <w:t xml:space="preserve">  </w:t>
      </w:r>
      <w:r w:rsidR="00181EBE" w:rsidRPr="00730C6C">
        <w:rPr>
          <w:b w:val="0"/>
          <w:color w:val="000000"/>
          <w:lang w:bidi="ru-RU"/>
        </w:rPr>
        <w:t xml:space="preserve">Приложение № </w:t>
      </w:r>
      <w:r w:rsidR="00181EBE">
        <w:rPr>
          <w:b w:val="0"/>
          <w:color w:val="000000"/>
          <w:lang w:bidi="ru-RU"/>
        </w:rPr>
        <w:t>1 к Решению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</w:t>
      </w:r>
      <w:r w:rsidR="007D5EC2">
        <w:rPr>
          <w:b w:val="0"/>
          <w:color w:val="000000"/>
          <w:lang w:bidi="ru-RU"/>
        </w:rPr>
        <w:t xml:space="preserve">  </w:t>
      </w:r>
      <w:r>
        <w:rPr>
          <w:b w:val="0"/>
          <w:color w:val="000000"/>
          <w:lang w:bidi="ru-RU"/>
        </w:rPr>
        <w:t>Совета  Антоновского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Ершовского района </w:t>
      </w:r>
      <w:r>
        <w:rPr>
          <w:b w:val="0"/>
          <w:color w:val="000000"/>
          <w:lang w:bidi="ru-RU"/>
        </w:rPr>
        <w:t xml:space="preserve"> 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</w:t>
      </w:r>
      <w:r w:rsidR="007D5EC2">
        <w:rPr>
          <w:b w:val="0"/>
          <w:color w:val="000000"/>
          <w:lang w:bidi="ru-RU"/>
        </w:rPr>
        <w:t xml:space="preserve">                               </w:t>
      </w:r>
      <w:r>
        <w:rPr>
          <w:b w:val="0"/>
          <w:color w:val="000000"/>
          <w:lang w:bidi="ru-RU"/>
        </w:rPr>
        <w:t xml:space="preserve">Саратовской области   </w:t>
      </w:r>
    </w:p>
    <w:p w:rsidR="00181EBE" w:rsidRPr="00181EBE" w:rsidRDefault="007D5EC2" w:rsidP="007D5EC2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                                                                                 </w:t>
      </w:r>
      <w:r w:rsidR="004F026A">
        <w:rPr>
          <w:rStyle w:val="2614pt"/>
          <w:b w:val="0"/>
          <w:i w:val="0"/>
        </w:rPr>
        <w:t>от 27.12.2022 года  №100-183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916559">
        <w:rPr>
          <w:color w:val="000000"/>
          <w:lang w:bidi="ru-RU"/>
        </w:rPr>
        <w:t>Объем поступлений доходов в бюджет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181EBE">
        <w:rPr>
          <w:rStyle w:val="2614pt"/>
          <w:i w:val="0"/>
        </w:rPr>
        <w:t>по кодам классификации доходов</w:t>
      </w:r>
      <w:r w:rsidRPr="00916559">
        <w:rPr>
          <w:rStyle w:val="2614pt"/>
        </w:rPr>
        <w:t xml:space="preserve"> </w:t>
      </w:r>
      <w:r w:rsidRPr="00916559">
        <w:rPr>
          <w:color w:val="000000"/>
          <w:lang w:bidi="ru-RU"/>
        </w:rPr>
        <w:t xml:space="preserve">бюджетов </w:t>
      </w:r>
    </w:p>
    <w:p w:rsidR="00181EBE" w:rsidRPr="00D15F1E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на 2023 год и на плановый период 2024 и 2025 годов.</w:t>
      </w:r>
    </w:p>
    <w:p w:rsidR="00181EBE" w:rsidRPr="00AD6394" w:rsidRDefault="00181EBE" w:rsidP="00181EBE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835"/>
        <w:gridCol w:w="3393"/>
        <w:gridCol w:w="855"/>
        <w:gridCol w:w="855"/>
        <w:gridCol w:w="850"/>
      </w:tblGrid>
      <w:tr w:rsidR="00181EBE" w:rsidRPr="009502DF" w:rsidTr="00700DC1">
        <w:trPr>
          <w:trHeight w:val="5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EBE" w:rsidRPr="00F97C9F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 доходов бюджетов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BE" w:rsidRPr="00181EBE" w:rsidRDefault="00181EBE" w:rsidP="00700DC1">
            <w:pPr>
              <w:rPr>
                <w:b/>
                <w:i/>
                <w:sz w:val="24"/>
                <w:szCs w:val="24"/>
              </w:rPr>
            </w:pPr>
            <w:r w:rsidRPr="00181EBE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</w:tr>
      <w:tr w:rsidR="00181EBE" w:rsidRPr="009502DF" w:rsidTr="00700DC1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81EBE" w:rsidRPr="00181EBE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t xml:space="preserve">главный администратор доходов </w:t>
            </w:r>
            <w:r w:rsidRPr="00181EBE">
              <w:rPr>
                <w:rStyle w:val="213pt"/>
                <w:b/>
                <w:i w:val="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81EBE" w:rsidRPr="00181EBE" w:rsidRDefault="00181EBE" w:rsidP="00700DC1">
            <w:pPr>
              <w:pStyle w:val="20"/>
              <w:spacing w:line="274" w:lineRule="exact"/>
              <w:ind w:firstLine="0"/>
              <w:rPr>
                <w:rStyle w:val="213pt"/>
                <w:b/>
                <w:i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lastRenderedPageBreak/>
              <w:t xml:space="preserve">вида и подвида доходов </w:t>
            </w:r>
            <w:r w:rsidRPr="00181EBE">
              <w:rPr>
                <w:rStyle w:val="213pt"/>
                <w:b/>
                <w:i w:val="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</w:tr>
      <w:tr w:rsidR="00181EBE" w:rsidRPr="009502DF" w:rsidTr="00700DC1">
        <w:trPr>
          <w:trHeight w:hRule="exact"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9278FF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</w:t>
            </w:r>
            <w:r w:rsidR="00181EB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9278FF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3385</w:t>
            </w:r>
            <w:r w:rsidR="00181EB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2908,3</w:t>
            </w:r>
          </w:p>
        </w:tc>
      </w:tr>
      <w:tr w:rsidR="00181EBE" w:rsidRPr="009502DF" w:rsidTr="0085061E">
        <w:trPr>
          <w:trHeight w:hRule="exact"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7B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10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( 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</w:tr>
      <w:tr w:rsidR="00181EBE" w:rsidRPr="009502DF" w:rsidTr="00700DC1">
        <w:trPr>
          <w:trHeight w:hRule="exact"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           ( 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</w:tr>
      <w:tr w:rsidR="0087692C" w:rsidRPr="0087692C" w:rsidTr="00700DC1">
        <w:trPr>
          <w:trHeight w:hRule="exact"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775,</w:t>
            </w:r>
            <w:r w:rsidR="008D70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7692C" w:rsidRPr="009502DF" w:rsidTr="00700DC1">
        <w:trPr>
          <w:trHeight w:hRule="exact"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Default="0087692C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Pr="0087692C" w:rsidRDefault="0087692C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2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92C" w:rsidRDefault="0087692C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Default="0087692C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</w:t>
            </w:r>
            <w:r w:rsidR="008D70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Default="0087692C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2C" w:rsidRDefault="0087692C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EBE" w:rsidRPr="009502DF" w:rsidTr="0085061E">
        <w:trPr>
          <w:trHeight w:hRule="exact"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106 00000 00 0000 110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939,0</w:t>
            </w:r>
          </w:p>
        </w:tc>
      </w:tr>
      <w:tr w:rsidR="00181EBE" w:rsidRPr="009502DF" w:rsidTr="00700DC1">
        <w:trPr>
          <w:trHeight w:hRule="exact"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106 010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81EBE" w:rsidRPr="009502DF" w:rsidTr="00700DC1">
        <w:trPr>
          <w:trHeight w:hRule="exact"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849,0</w:t>
            </w:r>
          </w:p>
        </w:tc>
      </w:tr>
      <w:tr w:rsidR="00181EBE" w:rsidRPr="009502DF" w:rsidTr="0085061E">
        <w:trPr>
          <w:trHeight w:hRule="exact"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8628EE" w:rsidTr="0085061E">
        <w:trPr>
          <w:trHeight w:hRule="exact"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850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712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9278FF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</w:t>
            </w:r>
            <w:r w:rsidR="00181EB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  <w:r w:rsidR="001A353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189,3</w:t>
            </w:r>
          </w:p>
        </w:tc>
      </w:tr>
      <w:tr w:rsidR="00181EBE" w:rsidRPr="009502DF" w:rsidTr="0085061E">
        <w:trPr>
          <w:trHeight w:hRule="exact" w:val="8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7127D2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202 16000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 xml:space="preserve">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1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127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сидии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BE" w:rsidRPr="009502DF" w:rsidTr="0085061E">
        <w:trPr>
          <w:trHeight w:hRule="exact" w:val="2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t>202 29999 10 0118 150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BE" w:rsidRPr="009502DF" w:rsidTr="0085061E">
        <w:trPr>
          <w:trHeight w:hRule="exact"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</w:t>
            </w:r>
            <w:r w:rsidR="001A35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125,2</w:t>
            </w:r>
          </w:p>
        </w:tc>
      </w:tr>
      <w:tr w:rsidR="00181EBE" w:rsidRPr="009502DF" w:rsidTr="0085061E">
        <w:trPr>
          <w:trHeight w:hRule="exact" w:val="1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9148B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C00EE4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202 35118 1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</w:t>
            </w:r>
            <w:r w:rsidR="001A3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8D70B8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3098,6</w:t>
            </w:r>
          </w:p>
        </w:tc>
      </w:tr>
      <w:tr w:rsidR="00181EBE" w:rsidRPr="009502DF" w:rsidTr="0085061E">
        <w:trPr>
          <w:trHeight w:hRule="exact"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0059C4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</w:t>
            </w:r>
            <w:r w:rsidR="00135E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8E7" w:rsidRDefault="007E58E7"/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2 к Решению</w:t>
      </w:r>
    </w:p>
    <w:p w:rsidR="00700DC1" w:rsidRDefault="00326C9F" w:rsidP="00326C9F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="00700DC1">
        <w:rPr>
          <w:b w:val="0"/>
          <w:color w:val="000000"/>
          <w:lang w:bidi="ru-RU"/>
        </w:rPr>
        <w:t>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Pr="00473F4B" w:rsidRDefault="00700DC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  №100</w:t>
      </w:r>
      <w:r w:rsidR="00700DC1" w:rsidRPr="00700DC1">
        <w:rPr>
          <w:rStyle w:val="2614pt"/>
          <w:b w:val="0"/>
          <w:i w:val="0"/>
        </w:rPr>
        <w:t>-</w:t>
      </w:r>
      <w:r>
        <w:rPr>
          <w:rStyle w:val="2614pt"/>
          <w:b w:val="0"/>
          <w:i w:val="0"/>
        </w:rPr>
        <w:t>183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700DC1" w:rsidRPr="00916559" w:rsidRDefault="00700DC1" w:rsidP="00BC3C01">
      <w:pPr>
        <w:tabs>
          <w:tab w:val="left" w:leader="underscore" w:pos="9181"/>
        </w:tabs>
        <w:spacing w:after="0" w:line="240" w:lineRule="auto"/>
        <w:ind w:left="560"/>
        <w:jc w:val="center"/>
        <w:rPr>
          <w:rFonts w:ascii="Times New Roman" w:hAnsi="Times New Roman"/>
          <w:b/>
          <w:sz w:val="28"/>
          <w:szCs w:val="28"/>
        </w:rPr>
      </w:pP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Объем и распределение бюджетных ассигнований бюджета Антоновского</w:t>
      </w:r>
      <w:r w:rsidRPr="00916559">
        <w:rPr>
          <w:b/>
          <w:color w:val="000000"/>
          <w:lang w:bidi="ru-RU"/>
        </w:rPr>
        <w:t xml:space="preserve">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Ершовского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 по разделам,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>непрограммным направлениям деятельности), группам  видов расходов бюджета</w:t>
      </w:r>
    </w:p>
    <w:p w:rsidR="00700DC1" w:rsidRPr="008A4B9C" w:rsidRDefault="00700DC1" w:rsidP="00BC3C01">
      <w:pPr>
        <w:tabs>
          <w:tab w:val="left" w:leader="underscore" w:pos="5086"/>
        </w:tabs>
        <w:spacing w:after="0" w:line="240" w:lineRule="auto"/>
        <w:jc w:val="both"/>
        <w:rPr>
          <w:rStyle w:val="31"/>
          <w:rFonts w:eastAsiaTheme="minorEastAsia"/>
          <w:b w:val="0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              на 2023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1"/>
        </w:rPr>
      </w:pP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1"/>
          <w:i/>
        </w:rPr>
        <w:t xml:space="preserve"> </w:t>
      </w: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844"/>
        <w:gridCol w:w="851"/>
        <w:gridCol w:w="1768"/>
        <w:gridCol w:w="646"/>
        <w:gridCol w:w="850"/>
        <w:gridCol w:w="8"/>
        <w:gridCol w:w="12"/>
        <w:gridCol w:w="27"/>
        <w:gridCol w:w="819"/>
        <w:gridCol w:w="855"/>
      </w:tblGrid>
      <w:tr w:rsidR="00700DC1" w:rsidRPr="009502DF" w:rsidTr="00700DC1">
        <w:trPr>
          <w:trHeight w:hRule="exact" w:val="11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подраздела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целевой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статьи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 вида расходов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6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1205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CB074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68" w:rsidRPr="009502DF" w:rsidRDefault="00CB0748" w:rsidP="00082368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8,3</w:t>
            </w:r>
          </w:p>
        </w:tc>
      </w:tr>
      <w:tr w:rsidR="00700DC1" w:rsidRPr="009502DF" w:rsidTr="00700DC1">
        <w:trPr>
          <w:trHeight w:hRule="exact" w:val="16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85061E">
        <w:trPr>
          <w:trHeight w:hRule="exact" w:val="9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17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22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573,</w:t>
            </w:r>
            <w:r w:rsidR="008832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00DC1" w:rsidRPr="009502DF" w:rsidTr="00700DC1">
        <w:trPr>
          <w:trHeight w:hRule="exact" w:val="85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84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545,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1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368E2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00DC1" w:rsidRPr="009502DF" w:rsidTr="0085061E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148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8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34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00DC1" w:rsidRPr="009502DF" w:rsidTr="00700DC1">
        <w:trPr>
          <w:trHeight w:hRule="exact" w:val="5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F11B4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в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4B4E78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в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384BDC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384BDC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7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2B445E" w:rsidTr="00700DC1">
        <w:trPr>
          <w:trHeight w:hRule="exact" w:val="5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2025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30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98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124,2</w:t>
            </w:r>
          </w:p>
        </w:tc>
      </w:tr>
      <w:tr w:rsidR="00700DC1" w:rsidRPr="009502DF" w:rsidTr="00700DC1">
        <w:trPr>
          <w:trHeight w:hRule="exact" w:val="83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8D70B8" w:rsidP="007368E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7368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00DC1" w:rsidRPr="009502DF" w:rsidTr="0085061E">
        <w:trPr>
          <w:trHeight w:hRule="exact" w:val="59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( дорожные фонды)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7368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736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11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спортной </w:t>
            </w:r>
            <w:r w:rsidRPr="00D95A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bidi="ru-RU"/>
              </w:rPr>
              <w:t>системы муниципального образования на 2023-2025 годы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736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85061E">
        <w:trPr>
          <w:trHeight w:hRule="exact" w:val="127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957F64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957F64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безопасности дорожного движения (акцизы)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957F64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957F64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213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</w:t>
            </w:r>
            <w:r w:rsidR="00957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190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957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2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 за счет средств  дорожного фонда муниципального образования ( 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957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9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957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8D70B8" w:rsidRPr="009502DF" w:rsidTr="00700DC1">
        <w:trPr>
          <w:trHeight w:hRule="exact" w:val="9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0E5292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0B8" w:rsidRPr="009502DF" w:rsidTr="00700DC1">
        <w:trPr>
          <w:trHeight w:hRule="exact" w:val="9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0E5292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0B8" w:rsidRPr="009502DF" w:rsidTr="00700DC1">
        <w:trPr>
          <w:trHeight w:hRule="exact" w:val="26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                         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212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4411A3" w:rsidRDefault="008D70B8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0B8" w:rsidRPr="009502DF" w:rsidRDefault="008D70B8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324214" w:rsidRDefault="00C6771E" w:rsidP="008D70B8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8D70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8D70B8" w:rsidRPr="003242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8D70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D3EEA" w:rsidRDefault="008D70B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D3EEA" w:rsidRDefault="008D70B8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8B1FC8" w:rsidRDefault="00C6771E" w:rsidP="000C550F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0C550F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653F9C" w:rsidRDefault="00F00FBD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D15F1E" w:rsidRDefault="00F00FBD" w:rsidP="000C55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15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6B06AB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B06A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 2024</w:t>
            </w:r>
            <w:r w:rsidRPr="006B06A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0C550F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0C550F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D15F1E" w:rsidRDefault="00F00FBD" w:rsidP="000C55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15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0C550F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подпрограмма» Обеспечение населения  муниципального образования  водой питьево-хозяйственного назначения»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D15F1E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F00FBD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D15F1E" w:rsidRDefault="00F00FBD" w:rsidP="000C55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D15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населения  муниципального образования  водой питьево-хозяйственного назначения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0C550F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F00FBD" w:rsidRDefault="00F00FBD" w:rsidP="00F00FB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F00FBD" w:rsidRDefault="00F00FBD" w:rsidP="00F0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0C550F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F00FBD" w:rsidRDefault="00F00FBD" w:rsidP="00F00FB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F00FBD" w:rsidRDefault="00F00FBD" w:rsidP="00F0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00FBD" w:rsidRPr="009502DF" w:rsidTr="00700DC1">
        <w:trPr>
          <w:trHeight w:hRule="exact" w:val="3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485A98" w:rsidP="008D70B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6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485A98" w:rsidP="008D70B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8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2024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485A98" w:rsidP="008D70B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5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8D70B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00FB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0FB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7D22DC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Default="00F00FB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0FB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</w:t>
            </w:r>
            <w:r w:rsidR="00C6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F00FB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</w:t>
            </w:r>
            <w:r w:rsidR="00C6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F00FBD" w:rsidRPr="009502DF" w:rsidTr="0085061E">
        <w:trPr>
          <w:trHeight w:hRule="exact" w:val="3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85061E">
        <w:trPr>
          <w:trHeight w:hRule="exact" w:val="2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700DC1">
        <w:trPr>
          <w:trHeight w:hRule="exact" w:val="110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2024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700DC1">
        <w:trPr>
          <w:trHeight w:hRule="exact" w:val="66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700DC1">
        <w:trPr>
          <w:trHeight w:hRule="exact" w:val="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700DC1">
        <w:trPr>
          <w:trHeight w:hRule="exact" w:val="52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00FBD" w:rsidRPr="009502DF" w:rsidTr="0085061E">
        <w:trPr>
          <w:trHeight w:hRule="exact" w:val="28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8016,3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FBD" w:rsidRPr="009502DF" w:rsidRDefault="00F00FBD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2949,9</w:t>
            </w:r>
          </w:p>
        </w:tc>
      </w:tr>
    </w:tbl>
    <w:p w:rsidR="00700DC1" w:rsidRDefault="00700DC1"/>
    <w:p w:rsidR="00700DC1" w:rsidRDefault="00700DC1"/>
    <w:p w:rsidR="000C550F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</w:t>
      </w:r>
    </w:p>
    <w:p w:rsidR="00700DC1" w:rsidRDefault="000C550F" w:rsidP="000C550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lastRenderedPageBreak/>
        <w:t xml:space="preserve">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3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Ершовского района </w:t>
      </w:r>
    </w:p>
    <w:p w:rsidR="00700DC1" w:rsidRPr="008B2EF5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 №100-183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Ведомственная структура расходов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  <w:r w:rsidRPr="00FD1D1D">
        <w:rPr>
          <w:rFonts w:ascii="Times New Roman" w:hAnsi="Times New Roman"/>
          <w:b/>
          <w:sz w:val="28"/>
          <w:szCs w:val="28"/>
        </w:rPr>
        <w:t xml:space="preserve"> 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FD1D1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период 2024 и 2025 годов.</w:t>
      </w: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5"/>
        <w:gridCol w:w="709"/>
        <w:gridCol w:w="567"/>
        <w:gridCol w:w="567"/>
        <w:gridCol w:w="1418"/>
        <w:gridCol w:w="7"/>
        <w:gridCol w:w="567"/>
        <w:gridCol w:w="847"/>
        <w:gridCol w:w="845"/>
        <w:gridCol w:w="8"/>
        <w:gridCol w:w="11"/>
        <w:gridCol w:w="840"/>
      </w:tblGrid>
      <w:tr w:rsidR="00700DC1" w:rsidRPr="009502DF" w:rsidTr="00700DC1">
        <w:trPr>
          <w:trHeight w:hRule="exact" w:val="593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Наименование главного распорядителя средств бюджета Антоновского муниципального образования</w:t>
            </w:r>
            <w:r w:rsidRPr="00BC3C01">
              <w:rPr>
                <w:rStyle w:val="2115pt"/>
                <w:b/>
                <w:i w:val="0"/>
                <w:iCs w:val="0"/>
                <w:sz w:val="24"/>
                <w:szCs w:val="24"/>
              </w:rPr>
              <w:t xml:space="preserve">, </w:t>
            </w: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700DC1" w:rsidRPr="00BC3C01" w:rsidRDefault="00700DC1" w:rsidP="00700DC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rPr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700DC1" w:rsidRPr="009502DF" w:rsidTr="00700DC1">
        <w:trPr>
          <w:trHeight w:hRule="exact" w:val="224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Целевая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Вид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righ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2024года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ab/>
              <w:t>2023г.2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4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3</w:t>
            </w:r>
          </w:p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47F0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147F0">
              <w:rPr>
                <w:sz w:val="24"/>
                <w:szCs w:val="24"/>
                <w:u w:val="single"/>
              </w:rPr>
              <w:t>9</w:t>
            </w:r>
          </w:p>
        </w:tc>
      </w:tr>
      <w:tr w:rsidR="00734088" w:rsidRPr="009502DF" w:rsidTr="0085061E">
        <w:trPr>
          <w:trHeight w:hRule="exact" w:val="54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8B2EF5">
              <w:rPr>
                <w:rFonts w:ascii="Times New Roman" w:hAnsi="Times New Roman"/>
                <w:b/>
                <w:sz w:val="24"/>
                <w:szCs w:val="24"/>
              </w:rPr>
              <w:t xml:space="preserve"> Антоновского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8D70B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8016</w:t>
            </w:r>
            <w:r w:rsidR="005400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AC7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</w:tr>
      <w:tr w:rsidR="00734088" w:rsidRPr="009502DF" w:rsidTr="00700DC1">
        <w:trPr>
          <w:trHeight w:hRule="exact" w:val="6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61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76</w:t>
            </w:r>
            <w:r w:rsidR="005E70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8,3</w:t>
            </w:r>
          </w:p>
        </w:tc>
      </w:tr>
      <w:tr w:rsidR="00734088" w:rsidRPr="009502DF" w:rsidTr="0085061E">
        <w:trPr>
          <w:trHeight w:hRule="exact" w:val="12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6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9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85061E">
        <w:trPr>
          <w:trHeight w:hRule="exact" w:val="84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85061E">
        <w:trPr>
          <w:trHeight w:hRule="exact" w:val="16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224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573,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34088" w:rsidRPr="009502DF" w:rsidTr="0085061E">
        <w:trPr>
          <w:trHeight w:hRule="exact" w:val="5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34088" w:rsidRPr="009502DF" w:rsidTr="004352D1">
        <w:trPr>
          <w:trHeight w:hRule="exact" w:val="55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B67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700DC1">
        <w:trPr>
          <w:trHeight w:hRule="exact" w:val="5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545,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4352D1">
        <w:trPr>
          <w:trHeight w:hRule="exact" w:val="169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34088" w:rsidRPr="009502DF" w:rsidTr="004352D1">
        <w:trPr>
          <w:trHeight w:hRule="exact" w:val="85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43,</w:t>
            </w:r>
            <w:r w:rsidR="00B67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34088" w:rsidRPr="009502DF" w:rsidTr="0085061E">
        <w:trPr>
          <w:trHeight w:hRule="exact" w:val="4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34088" w:rsidRPr="009502DF" w:rsidTr="004352D1">
        <w:trPr>
          <w:trHeight w:hRule="exact" w:val="114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</w:tr>
      <w:tr w:rsidR="00734088" w:rsidRPr="009502DF" w:rsidTr="00700DC1">
        <w:trPr>
          <w:trHeight w:hRule="exact" w:val="40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34088" w:rsidRPr="009502DF" w:rsidTr="00700DC1">
        <w:trPr>
          <w:trHeight w:hRule="exact" w:val="57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9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4352D1">
        <w:trPr>
          <w:trHeight w:hRule="exact" w:val="31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34088" w:rsidRPr="009502DF" w:rsidTr="00700DC1">
        <w:trPr>
          <w:trHeight w:hRule="exact" w:val="4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F11B4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в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B4E78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в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6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Выборы в органы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84610E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7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155AE2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</w:tr>
      <w:tr w:rsidR="00734088" w:rsidRPr="009502DF" w:rsidTr="004352D1">
        <w:trPr>
          <w:trHeight w:hRule="exact" w:val="5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7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5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112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</w:tr>
      <w:tr w:rsidR="00734088" w:rsidRPr="009502DF" w:rsidTr="00700DC1">
        <w:trPr>
          <w:trHeight w:hRule="exact" w:val="5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114,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79C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5400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34088" w:rsidRPr="009502DF" w:rsidTr="004352D1">
        <w:trPr>
          <w:trHeight w:hRule="exact" w:val="5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5400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5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85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D95A82" w:rsidRDefault="00734088" w:rsidP="0085061E">
            <w:pPr>
              <w:spacing w:after="0" w:line="240" w:lineRule="auto"/>
              <w:rPr>
                <w:color w:val="0D0D0D" w:themeColor="text1" w:themeTint="F2"/>
                <w:sz w:val="28"/>
                <w:szCs w:val="28"/>
              </w:rPr>
            </w:pPr>
            <w:r w:rsidRPr="00D95A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муниципального образования на 2023-2025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112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85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57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( 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8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63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16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439</w:t>
            </w:r>
            <w:r w:rsidR="00957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170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903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2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 за счет средств  дорожного фонда муниципального образования     ( 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903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957F64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903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8D70B8" w:rsidRPr="009502DF" w:rsidTr="004352D1">
        <w:trPr>
          <w:trHeight w:hRule="exact"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DC">
              <w:rPr>
                <w:rFonts w:ascii="Times New Roman" w:hAnsi="Times New Roman"/>
                <w:sz w:val="24"/>
                <w:szCs w:val="24"/>
              </w:rPr>
              <w:t>10212</w:t>
            </w:r>
          </w:p>
          <w:p w:rsidR="008D70B8" w:rsidRPr="007D22DC" w:rsidRDefault="008D70B8" w:rsidP="008D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0E5292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4352D1">
        <w:trPr>
          <w:trHeight w:hRule="exact"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0E5292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D70B8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D70B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4352D1">
        <w:trPr>
          <w:trHeight w:hRule="exact" w:val="224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4352D1">
        <w:trPr>
          <w:trHeight w:hRule="exact" w:val="2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43428E" w:rsidRDefault="008D70B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4352D1">
        <w:trPr>
          <w:trHeight w:hRule="exact" w:val="8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70B22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70B22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70B22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674430" w:rsidRDefault="002F223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63</w:t>
            </w:r>
            <w:r w:rsidR="008D70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674430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674430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241A83" w:rsidTr="000C550F">
        <w:trPr>
          <w:trHeight w:hRule="exact" w:val="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Default="00241A83" w:rsidP="000C550F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70B22" w:rsidRDefault="00241A83" w:rsidP="000C55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Default="00241A83" w:rsidP="000C550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Default="00241A83" w:rsidP="000C550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F2238" w:rsidP="000C550F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</w:t>
            </w:r>
            <w:r w:rsidR="000C55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0,0</w:t>
            </w:r>
          </w:p>
        </w:tc>
      </w:tr>
      <w:tr w:rsidR="00241A83" w:rsidTr="000C550F">
        <w:trPr>
          <w:trHeight w:hRule="exact" w:val="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Default="00241A83" w:rsidP="000C550F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Default="00241A83" w:rsidP="000C550F">
            <w:r w:rsidRPr="001E426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Default="00241A83" w:rsidP="000C550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Default="00241A83" w:rsidP="000C550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822B56" w:rsidRDefault="002F2238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653F9C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</w:tr>
      <w:tr w:rsidR="00241A83" w:rsidRPr="009502DF" w:rsidTr="000C550F">
        <w:trPr>
          <w:trHeight w:hRule="exact" w:val="15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6B06AB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B06A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иципального образования  до 2024</w:t>
            </w:r>
            <w:r w:rsidRPr="006B06A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Default="00241A83" w:rsidP="000C550F">
            <w:r w:rsidRPr="001E426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822B56" w:rsidRDefault="002F2238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9502DF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41A83" w:rsidRPr="009502DF" w:rsidTr="000C550F">
        <w:trPr>
          <w:trHeight w:hRule="exact" w:val="112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подпрограмма» Обеспечение населения  муниципального образования  водой питьево-хозяйственного назначения»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Default="00241A83" w:rsidP="000C550F">
            <w:r w:rsidRPr="001E426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822B56" w:rsidRDefault="002F2238" w:rsidP="000C550F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9502DF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41A83" w:rsidTr="000C550F">
        <w:trPr>
          <w:trHeight w:hRule="exact" w:val="12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населения  муниципального образования  водой питьево-хозяйственного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1E4261" w:rsidRDefault="00241A83" w:rsidP="000C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F2238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653F9C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41A83" w:rsidTr="000C550F">
        <w:trPr>
          <w:trHeight w:hRule="exact" w:val="112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1E4261" w:rsidRDefault="00241A83" w:rsidP="000C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9502DF" w:rsidRDefault="00241A83" w:rsidP="000C550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F2238" w:rsidP="000C550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Pr="00653F9C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241A8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F2238"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53</w:t>
            </w:r>
            <w:r w:rsidR="000C55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8D70B8" w:rsidRPr="009502DF" w:rsidTr="004352D1">
        <w:trPr>
          <w:trHeight w:hRule="exact" w:val="5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  <w:r w:rsidRPr="002F223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241A83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5</w:t>
            </w:r>
            <w:r w:rsidR="002F2238"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C55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2F2238" w:rsidRDefault="008D70B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8D70B8" w:rsidRPr="009502DF" w:rsidTr="004352D1">
        <w:trPr>
          <w:trHeight w:hRule="exact" w:val="8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8D70B8" w:rsidRPr="009502DF" w:rsidTr="004352D1">
        <w:trPr>
          <w:trHeight w:hRule="exact" w:val="5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8D70B8" w:rsidRPr="009502DF" w:rsidTr="004352D1">
        <w:trPr>
          <w:trHeight w:hRule="exact" w:val="86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4A0AE9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8D70B8" w:rsidRPr="009502DF" w:rsidTr="004352D1">
        <w:trPr>
          <w:trHeight w:hRule="exact" w:val="54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540088" w:rsidRDefault="008D70B8" w:rsidP="00540088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88">
              <w:rPr>
                <w:rFonts w:ascii="Times New Roman" w:hAnsi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700DC1">
        <w:trPr>
          <w:trHeight w:hRule="exact" w:val="10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540088" w:rsidRDefault="008D70B8" w:rsidP="00540088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88">
              <w:rPr>
                <w:rFonts w:ascii="Times New Roman" w:hAnsi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7D22DC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8D70B8" w:rsidRPr="009502DF" w:rsidTr="004352D1">
        <w:trPr>
          <w:trHeight w:hRule="exact" w:val="84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4A0AE9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41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2F22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C6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8D70B8" w:rsidRPr="009502DF" w:rsidTr="00700DC1">
        <w:trPr>
          <w:trHeight w:hRule="exact" w:val="10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053BC4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4A0AE9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41A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2F22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C6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8D70B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EA6F16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A6F16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EA6F16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EA6F16" w:rsidRDefault="008D70B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4352D1">
        <w:trPr>
          <w:trHeight w:hRule="exact" w:val="54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4352D1">
        <w:trPr>
          <w:trHeight w:hRule="exact" w:val="11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700DC1">
        <w:trPr>
          <w:trHeight w:hRule="exact" w:val="6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700DC1">
        <w:trPr>
          <w:trHeight w:hRule="exact" w:val="6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700DC1">
        <w:trPr>
          <w:trHeight w:hRule="exact" w:val="56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C712DD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2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FC1151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8D70B8" w:rsidRPr="009502DF" w:rsidTr="00700DC1">
        <w:trPr>
          <w:trHeight w:hRule="exact" w:val="2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C712DD" w:rsidRDefault="008D70B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B21D83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B8" w:rsidRPr="00C712DD" w:rsidRDefault="008D70B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8016,3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0B8" w:rsidRPr="009502DF" w:rsidRDefault="008D70B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2949,9</w:t>
            </w:r>
          </w:p>
        </w:tc>
      </w:tr>
    </w:tbl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4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№100-183</w:t>
      </w:r>
    </w:p>
    <w:p w:rsidR="00700DC1" w:rsidRPr="00FD1D1D" w:rsidRDefault="00700DC1" w:rsidP="00700DC1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Перечень муниципальных программ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области,</w:t>
      </w:r>
      <w:r w:rsidRPr="00FD1D1D">
        <w:rPr>
          <w:b/>
          <w:i/>
          <w:iCs/>
          <w:sz w:val="28"/>
          <w:szCs w:val="28"/>
        </w:rPr>
        <w:t xml:space="preserve"> </w:t>
      </w:r>
      <w:r w:rsidRPr="00FD1D1D">
        <w:rPr>
          <w:rStyle w:val="2614pt"/>
          <w:rFonts w:eastAsiaTheme="minorEastAsia"/>
          <w:b/>
        </w:rPr>
        <w:t xml:space="preserve">финансовое обеспечение которых,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предусмотрено расходной частью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700DC1" w:rsidRPr="00FD1D1D" w:rsidRDefault="00700DC1" w:rsidP="00700DC1">
      <w:pPr>
        <w:tabs>
          <w:tab w:val="left" w:leader="underscore" w:pos="7827"/>
        </w:tabs>
        <w:spacing w:line="240" w:lineRule="auto"/>
        <w:ind w:left="5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на 2023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4D7F5F">
        <w:rPr>
          <w:rStyle w:val="2614pt"/>
          <w:b w:val="0"/>
        </w:rPr>
        <w:t xml:space="preserve"> </w:t>
      </w: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6376"/>
        <w:gridCol w:w="992"/>
        <w:gridCol w:w="993"/>
        <w:gridCol w:w="855"/>
      </w:tblGrid>
      <w:tr w:rsidR="00700DC1" w:rsidRPr="009502DF" w:rsidTr="00700DC1">
        <w:trPr>
          <w:trHeight w:val="2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№</w:t>
            </w:r>
          </w:p>
          <w:p w:rsidR="00700DC1" w:rsidRPr="00BC3C01" w:rsidRDefault="00700DC1" w:rsidP="00700DC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Наименование муниципальной программы</w:t>
            </w:r>
          </w:p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2024год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2025год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00DC1" w:rsidRPr="009502DF" w:rsidTr="00700DC1">
        <w:trPr>
          <w:trHeight w:hRule="exact" w:val="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00DC1" w:rsidRPr="009502DF" w:rsidTr="00700DC1">
        <w:trPr>
          <w:trHeight w:hRule="exact"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2023-2025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5793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44</w:t>
            </w:r>
            <w:r w:rsidR="00135EB0">
              <w:rPr>
                <w:rStyle w:val="213pt"/>
                <w:rFonts w:eastAsiaTheme="minorEastAsia"/>
                <w:i w:val="0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893,2</w:t>
            </w:r>
          </w:p>
        </w:tc>
      </w:tr>
      <w:tr w:rsidR="00241A83" w:rsidRPr="009502DF" w:rsidTr="00EC06CB">
        <w:trPr>
          <w:trHeight w:hRule="exact" w:val="8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BC3C01" w:rsidRDefault="00241A83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83" w:rsidRPr="007332FE" w:rsidRDefault="00EC06CB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326AF">
              <w:rPr>
                <w:rFonts w:ascii="Times New Roman" w:hAnsi="Times New Roman"/>
                <w:sz w:val="24"/>
                <w:szCs w:val="24"/>
              </w:rPr>
              <w:t>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F2238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99,</w:t>
            </w:r>
            <w:r w:rsidR="000C550F"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83" w:rsidRDefault="00241A83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0,0</w:t>
            </w:r>
          </w:p>
        </w:tc>
      </w:tr>
      <w:tr w:rsidR="00700DC1" w:rsidRPr="009502DF" w:rsidTr="004352D1">
        <w:trPr>
          <w:trHeight w:hRule="exact" w:val="6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241A83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Благоустройство на территории 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4F1359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2F22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C5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700DC1">
        <w:trPr>
          <w:trHeight w:hRule="exact" w:val="7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241A83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</w:tr>
      <w:tr w:rsidR="00700DC1" w:rsidRPr="009502DF" w:rsidTr="00700DC1">
        <w:trPr>
          <w:trHeight w:hRule="exact" w:val="2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7332FE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Style w:val="213pt"/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5793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51</w:t>
            </w:r>
            <w:r w:rsidR="002F2238">
              <w:rPr>
                <w:rStyle w:val="213pt"/>
                <w:rFonts w:eastAsiaTheme="minorEastAsia"/>
                <w:i w:val="0"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1047,9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1079,0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C7E7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</w:p>
    <w:p w:rsidR="00700DC1" w:rsidRDefault="00AC7E71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  <w:r w:rsidR="00326C9F">
        <w:rPr>
          <w:b w:val="0"/>
          <w:color w:val="000000"/>
          <w:lang w:bidi="ru-RU"/>
        </w:rPr>
        <w:t xml:space="preserve">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5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Ершовского района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 года №100-183</w:t>
      </w:r>
    </w:p>
    <w:p w:rsidR="00700DC1" w:rsidRPr="00FD1D1D" w:rsidRDefault="00700DC1" w:rsidP="00700DC1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FD1D1D">
        <w:rPr>
          <w:color w:val="000000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видов расходов классификации расходов бюджета </w:t>
      </w:r>
      <w:r w:rsidRPr="00FD1D1D">
        <w:rPr>
          <w:color w:val="000000"/>
          <w:lang w:bidi="ru-RU"/>
        </w:rPr>
        <w:tab/>
        <w:t>Антоновского муниципального образования Ершовского ра</w:t>
      </w:r>
      <w:r>
        <w:rPr>
          <w:color w:val="000000"/>
          <w:lang w:bidi="ru-RU"/>
        </w:rPr>
        <w:t>йона Саратовской области на 2023</w:t>
      </w:r>
      <w:r w:rsidRPr="00FD1D1D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и плановый период 2024 и 2025 годов.</w:t>
      </w:r>
    </w:p>
    <w:p w:rsidR="00700DC1" w:rsidRPr="00602807" w:rsidRDefault="00700DC1" w:rsidP="00700DC1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10116" w:type="dxa"/>
        <w:tblInd w:w="-601" w:type="dxa"/>
        <w:tblLayout w:type="fixed"/>
        <w:tblLook w:val="0000"/>
      </w:tblPr>
      <w:tblGrid>
        <w:gridCol w:w="4446"/>
        <w:gridCol w:w="1559"/>
        <w:gridCol w:w="709"/>
        <w:gridCol w:w="1134"/>
        <w:gridCol w:w="1134"/>
        <w:gridCol w:w="1134"/>
      </w:tblGrid>
      <w:tr w:rsidR="00700DC1" w:rsidRPr="009502DF" w:rsidTr="00BC3C01">
        <w:trPr>
          <w:trHeight w:val="82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700DC1" w:rsidRPr="00A31F22" w:rsidRDefault="00700DC1" w:rsidP="004352D1">
            <w:pPr>
              <w:pStyle w:val="21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00DC1" w:rsidRPr="00A31F22" w:rsidRDefault="00700DC1" w:rsidP="004352D1">
            <w:pPr>
              <w:pStyle w:val="21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BC3C01"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C1" w:rsidRPr="009502DF" w:rsidTr="00BC3C01">
        <w:trPr>
          <w:trHeight w:val="98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5793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44</w:t>
            </w:r>
            <w:r w:rsidR="00135EB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862,1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893,2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 « Повышение безопасности дорожного движения на территории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63</w:t>
            </w:r>
            <w:r w:rsidR="00700DC1"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Повышение безопасности дорожного движения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63</w:t>
            </w:r>
            <w:r w:rsidR="00700DC1"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63</w:t>
            </w:r>
            <w:r w:rsidR="00700DC1"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5793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  <w:r w:rsidR="00957F6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94</w:t>
            </w:r>
            <w:r w:rsidR="00135E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155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903</w:t>
            </w:r>
            <w:r w:rsidR="00135E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903</w:t>
            </w:r>
            <w:r w:rsidR="00135E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944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957F64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903</w:t>
            </w:r>
            <w:r w:rsidR="00135E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913306" w:rsidRPr="009502DF" w:rsidTr="00BC3C01">
        <w:trPr>
          <w:trHeight w:val="944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7D22DC" w:rsidRDefault="00913306" w:rsidP="00913306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7D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913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913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913306" w:rsidRPr="009502DF" w:rsidTr="00BC3C01">
        <w:trPr>
          <w:trHeight w:val="944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7D22DC" w:rsidRDefault="00913306" w:rsidP="00913306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7D22DC" w:rsidRDefault="00913306" w:rsidP="00913306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7D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913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913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913306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913306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913306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4F6096" w:rsidRDefault="00913306" w:rsidP="004352D1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913306" w:rsidRPr="009502DF" w:rsidTr="00BC3C01">
        <w:trPr>
          <w:trHeight w:val="120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913306" w:rsidRPr="009502DF" w:rsidTr="00BC3C01">
        <w:trPr>
          <w:trHeight w:val="578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913306" w:rsidRPr="009502DF" w:rsidTr="00BC3C01">
        <w:trPr>
          <w:trHeight w:val="57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913306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3306" w:rsidRPr="00A31F22" w:rsidRDefault="00913306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06" w:rsidRPr="00A31F22" w:rsidRDefault="00913306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до 2024</w:t>
            </w:r>
            <w:r w:rsidRPr="0025497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pStyle w:val="21"/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pStyle w:val="21"/>
              <w:tabs>
                <w:tab w:val="left" w:pos="2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2F2238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0C55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1359" w:rsidRPr="009502DF" w:rsidTr="004F1359">
        <w:trPr>
          <w:trHeight w:val="93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2F2238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C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1359" w:rsidRPr="009502DF" w:rsidTr="004F1359">
        <w:trPr>
          <w:trHeight w:val="90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2F2238" w:rsidP="004F1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0C5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2F2238" w:rsidP="004F1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0C5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EA6F16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F1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на </w:t>
            </w: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2023-2025</w:t>
            </w:r>
            <w:r w:rsidRPr="0025497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B37553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2F22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C55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B37553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B37553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04C49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04C49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04C49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04C49" w:rsidRDefault="004F1359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840 00 01112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7D22DC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7D2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840 00 01112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7D22DC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7D22DC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7D2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одпрограмма «Развитие благоустройства на территории муниципального образования»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C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  <w:r w:rsidR="002F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0C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2F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C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9502DF" w:rsidRDefault="004F1359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F1359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1359" w:rsidRPr="00A31F22" w:rsidRDefault="004F1359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70716" w:rsidRDefault="002F2238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5134</w:t>
            </w:r>
            <w:r w:rsidR="004F1359">
              <w:rPr>
                <w:rStyle w:val="213pt"/>
                <w:rFonts w:eastAsiaTheme="minorEastAsia"/>
                <w:i w:val="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70716" w:rsidRDefault="004F1359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359" w:rsidRPr="00670716" w:rsidRDefault="004F1359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079,0</w:t>
            </w:r>
          </w:p>
        </w:tc>
      </w:tr>
    </w:tbl>
    <w:p w:rsidR="00700DC1" w:rsidRDefault="00700DC1" w:rsidP="004352D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6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</w:t>
      </w:r>
      <w:r w:rsidR="00326C9F">
        <w:rPr>
          <w:b w:val="0"/>
          <w:color w:val="000000"/>
          <w:lang w:bidi="ru-RU"/>
        </w:rPr>
        <w:t xml:space="preserve">                               </w:t>
      </w:r>
      <w:r>
        <w:rPr>
          <w:b w:val="0"/>
          <w:color w:val="000000"/>
          <w:lang w:bidi="ru-RU"/>
        </w:rPr>
        <w:t>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Ершовского района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</w:t>
      </w:r>
    </w:p>
    <w:p w:rsid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№100-183</w:t>
      </w:r>
    </w:p>
    <w:p w:rsidR="00BC3C01" w:rsidRPr="00BC3C01" w:rsidRDefault="00BC3C0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9101"/>
        </w:tabs>
        <w:spacing w:after="0" w:line="240" w:lineRule="auto"/>
        <w:ind w:left="480"/>
      </w:pPr>
      <w:r w:rsidRPr="00FD1D1D">
        <w:t>Объем и распределение бюджетных ассигнований бюджета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 w:rsidRPr="00FD1D1D">
        <w:rPr>
          <w:color w:val="000000"/>
          <w:lang w:bidi="ru-RU"/>
        </w:rPr>
        <w:t>Антоновского муниципального образования  Ер</w:t>
      </w:r>
      <w:r>
        <w:rPr>
          <w:color w:val="000000"/>
          <w:lang w:bidi="ru-RU"/>
        </w:rPr>
        <w:t xml:space="preserve">шовского </w:t>
      </w:r>
      <w:r w:rsidRPr="00FD1D1D">
        <w:rPr>
          <w:color w:val="000000"/>
          <w:lang w:bidi="ru-RU"/>
        </w:rPr>
        <w:t xml:space="preserve"> района </w:t>
      </w:r>
      <w:r w:rsidRPr="00FD1D1D">
        <w:rPr>
          <w:color w:val="000000"/>
          <w:lang w:bidi="ru-RU"/>
        </w:rPr>
        <w:lastRenderedPageBreak/>
        <w:t>Саратовской области</w:t>
      </w:r>
      <w:r w:rsidRPr="00FD1D1D">
        <w:rPr>
          <w:rStyle w:val="33"/>
        </w:rPr>
        <w:t>,</w:t>
      </w:r>
      <w:r w:rsidRPr="00FD1D1D">
        <w:t xml:space="preserve"> направляемых на исполнение публичных н</w:t>
      </w:r>
      <w:r>
        <w:t>ормативных обязательств на  2023</w:t>
      </w:r>
      <w:r w:rsidRPr="00FD1D1D">
        <w:t xml:space="preserve"> год</w:t>
      </w:r>
      <w:r>
        <w:t xml:space="preserve"> и плановый период</w:t>
      </w: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>
        <w:t xml:space="preserve"> 2024 и 2025 годов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  <w:rPr>
          <w:b w:val="0"/>
        </w:rPr>
      </w:pPr>
    </w:p>
    <w:p w:rsidR="00700DC1" w:rsidRPr="004A6DAB" w:rsidRDefault="00700DC1" w:rsidP="00700DC1">
      <w:pPr>
        <w:pStyle w:val="a4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969"/>
        <w:gridCol w:w="851"/>
        <w:gridCol w:w="992"/>
        <w:gridCol w:w="928"/>
      </w:tblGrid>
      <w:tr w:rsidR="00700DC1" w:rsidRPr="009502DF" w:rsidTr="00326C9F">
        <w:trPr>
          <w:trHeight w:val="7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t>Код классификации расходов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4352D1">
        <w:trPr>
          <w:trHeight w:hRule="exact" w:val="6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326C9F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708 1001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5497B">
              <w:rPr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700DC1" w:rsidRPr="009502DF" w:rsidTr="00326C9F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</w:tbl>
    <w:p w:rsidR="00700DC1" w:rsidRDefault="007737B0" w:rsidP="007737B0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  <w:r w:rsidR="00326C9F">
        <w:rPr>
          <w:b w:val="0"/>
          <w:color w:val="000000"/>
          <w:lang w:bidi="ru-RU"/>
        </w:rPr>
        <w:t xml:space="preserve">   </w:t>
      </w:r>
      <w:r w:rsidR="00700DC1">
        <w:rPr>
          <w:b w:val="0"/>
          <w:color w:val="000000"/>
          <w:lang w:bidi="ru-RU"/>
        </w:rPr>
        <w:t>Приложение №7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</w:t>
      </w:r>
      <w:r w:rsidR="007737B0">
        <w:rPr>
          <w:b w:val="0"/>
          <w:color w:val="000000"/>
          <w:lang w:bidi="ru-RU"/>
        </w:rPr>
        <w:t xml:space="preserve">                               </w:t>
      </w:r>
      <w:r>
        <w:rPr>
          <w:b w:val="0"/>
          <w:color w:val="000000"/>
          <w:lang w:bidi="ru-RU"/>
        </w:rPr>
        <w:t xml:space="preserve">   </w:t>
      </w:r>
      <w:r w:rsidRPr="00E7468A">
        <w:rPr>
          <w:b w:val="0"/>
          <w:color w:val="000000"/>
          <w:lang w:bidi="ru-RU"/>
        </w:rPr>
        <w:t xml:space="preserve">Совета </w:t>
      </w:r>
      <w:r>
        <w:rPr>
          <w:b w:val="0"/>
          <w:color w:val="000000"/>
          <w:lang w:bidi="ru-RU"/>
        </w:rPr>
        <w:t>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E7468A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E7468A">
        <w:rPr>
          <w:b w:val="0"/>
          <w:color w:val="000000"/>
          <w:lang w:bidi="ru-RU"/>
        </w:rPr>
        <w:t xml:space="preserve">Ершовского района </w:t>
      </w:r>
      <w:r>
        <w:rPr>
          <w:b w:val="0"/>
          <w:color w:val="000000"/>
          <w:lang w:bidi="ru-RU"/>
        </w:rPr>
        <w:t xml:space="preserve">  </w:t>
      </w:r>
    </w:p>
    <w:p w:rsidR="00700DC1" w:rsidRPr="00E7468A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       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 w:rsidRPr="00BC3C01">
        <w:rPr>
          <w:rStyle w:val="2614pt"/>
          <w:b w:val="0"/>
          <w:i w:val="0"/>
        </w:rPr>
        <w:t xml:space="preserve">                                                       </w:t>
      </w:r>
      <w:r w:rsidR="004F026A">
        <w:rPr>
          <w:rStyle w:val="2614pt"/>
          <w:b w:val="0"/>
          <w:i w:val="0"/>
        </w:rPr>
        <w:t xml:space="preserve">                           от 27.12.2022 года №100-183</w:t>
      </w:r>
    </w:p>
    <w:p w:rsidR="004F026A" w:rsidRPr="00BC3C01" w:rsidRDefault="004F026A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</w:p>
    <w:p w:rsidR="00700DC1" w:rsidRPr="00916559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lang w:bidi="ru-RU"/>
        </w:rPr>
      </w:pPr>
      <w:r w:rsidRPr="00916559">
        <w:rPr>
          <w:color w:val="000000"/>
          <w:lang w:bidi="ru-RU"/>
        </w:rPr>
        <w:t xml:space="preserve">Источники </w:t>
      </w:r>
      <w:r w:rsidRPr="00916559">
        <w:t>внутреннего</w:t>
      </w:r>
      <w:r w:rsidRPr="00916559">
        <w:rPr>
          <w:color w:val="000000"/>
          <w:lang w:bidi="ru-RU"/>
        </w:rPr>
        <w:t xml:space="preserve"> финансирования дефицита бюджета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  <w:r w:rsidRPr="00916559">
        <w:rPr>
          <w:rStyle w:val="33"/>
        </w:rPr>
        <w:t>,</w:t>
      </w:r>
      <w:r w:rsidRPr="00916559">
        <w:rPr>
          <w:color w:val="000000"/>
          <w:lang w:bidi="ru-RU"/>
        </w:rPr>
        <w:t xml:space="preserve"> перечень статей и видов источников финансирования дефицита бюджета Антоновского</w:t>
      </w:r>
      <w:r w:rsidRPr="00916559">
        <w:rPr>
          <w:color w:val="FF0000"/>
          <w:lang w:bidi="ru-RU"/>
        </w:rPr>
        <w:t xml:space="preserve"> </w:t>
      </w:r>
      <w:r w:rsidRPr="00916559">
        <w:rPr>
          <w:color w:val="000000"/>
          <w:lang w:bidi="ru-RU"/>
        </w:rPr>
        <w:t>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700DC1" w:rsidRPr="00BC3C0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</w:rPr>
      </w:pPr>
      <w:r w:rsidRPr="00BC3C01">
        <w:rPr>
          <w:rStyle w:val="2614pt"/>
          <w:i w:val="0"/>
        </w:rPr>
        <w:t>на 2023 год и плановый период 2024 и 2025 годов.</w:t>
      </w:r>
    </w:p>
    <w:p w:rsidR="00700DC1" w:rsidRPr="00E7468A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700DC1" w:rsidRPr="00E7468A" w:rsidRDefault="00700DC1" w:rsidP="00700DC1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268"/>
        <w:gridCol w:w="3543"/>
        <w:gridCol w:w="993"/>
        <w:gridCol w:w="885"/>
        <w:gridCol w:w="894"/>
      </w:tblGrid>
      <w:tr w:rsidR="00700DC1" w:rsidRPr="009502DF" w:rsidTr="00135EB0">
        <w:trPr>
          <w:trHeight w:hRule="exact" w:val="5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B72C0D" w:rsidRDefault="00700DC1" w:rsidP="00700DC1">
            <w:pPr>
              <w:spacing w:after="0" w:line="274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  классификации источников финансирования дефицита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74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2023год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Fonts w:ascii="Times New Roman" w:hAnsi="Times New Roman"/>
              </w:rPr>
              <w:t>2024год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Fonts w:ascii="Times New Roman" w:hAnsi="Times New Roman"/>
              </w:rPr>
              <w:t>2025год</w:t>
            </w:r>
          </w:p>
        </w:tc>
      </w:tr>
      <w:tr w:rsidR="00700DC1" w:rsidRPr="009502DF" w:rsidTr="00135EB0">
        <w:trPr>
          <w:trHeight w:hRule="exact" w:val="2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700DC1" w:rsidRPr="00B72C0D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72C0D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</w:tr>
      <w:tr w:rsidR="00700DC1" w:rsidRPr="009502DF" w:rsidTr="00135EB0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0059C4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1463</w:t>
            </w:r>
            <w:r w:rsidR="00135EB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0DC1" w:rsidRPr="009502DF" w:rsidTr="00135EB0">
        <w:trPr>
          <w:trHeight w:hRule="exact"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78FF">
              <w:rPr>
                <w:rFonts w:ascii="Times New Roman" w:hAnsi="Times New Roman"/>
                <w:sz w:val="24"/>
                <w:szCs w:val="24"/>
              </w:rPr>
              <w:t>6553</w:t>
            </w:r>
            <w:r w:rsidR="00AC7E7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135EB0">
        <w:trPr>
          <w:trHeight w:hRule="exact"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FD4288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8016</w:t>
            </w:r>
            <w:r w:rsidR="00AC7E7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135EB0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CB7E3D" w:rsidRDefault="00700DC1" w:rsidP="00700D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0059C4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1463</w:t>
            </w:r>
            <w:r w:rsidR="00135EB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964CF5" w:rsidRDefault="00964CF5" w:rsidP="00964CF5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7E58E7" w:rsidRDefault="007E58E7" w:rsidP="00964CF5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</w:p>
    <w:p w:rsidR="00964CF5" w:rsidRPr="00964CF5" w:rsidRDefault="00964CF5" w:rsidP="00964CF5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 w:rsidRPr="00964CF5">
        <w:rPr>
          <w:rStyle w:val="FontStyle12"/>
          <w:sz w:val="28"/>
          <w:szCs w:val="28"/>
        </w:rPr>
        <w:t>2.    Настоящее решение вступит в силу с момента его обнародования.</w:t>
      </w:r>
    </w:p>
    <w:p w:rsidR="00964CF5" w:rsidRPr="00964CF5" w:rsidRDefault="00964CF5" w:rsidP="00964CF5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64CF5">
        <w:rPr>
          <w:rStyle w:val="FontStyle12"/>
          <w:sz w:val="28"/>
          <w:szCs w:val="28"/>
        </w:rPr>
        <w:lastRenderedPageBreak/>
        <w:t xml:space="preserve">3. Настоящее решение опубликовать на официальном сайте администрации  Ершовского </w:t>
      </w:r>
      <w:r w:rsidRPr="00964CF5">
        <w:rPr>
          <w:rStyle w:val="FontStyle13"/>
          <w:sz w:val="28"/>
          <w:szCs w:val="28"/>
        </w:rPr>
        <w:t>муниципального</w:t>
      </w:r>
      <w:r w:rsidRPr="00964CF5">
        <w:rPr>
          <w:rStyle w:val="FontStyle12"/>
          <w:sz w:val="28"/>
          <w:szCs w:val="28"/>
        </w:rPr>
        <w:t xml:space="preserve"> района Саратовской области, в сети Интернет.</w:t>
      </w: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AC7E71" w:rsidRDefault="00AC7E71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AC7E71" w:rsidRPr="00964CF5" w:rsidRDefault="00AC7E71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  <w:r w:rsidRPr="00964CF5">
        <w:rPr>
          <w:rFonts w:ascii="Times New Roman" w:hAnsi="Times New Roman"/>
          <w:sz w:val="28"/>
          <w:szCs w:val="28"/>
        </w:rPr>
        <w:t>Глава Антоновского муниципального</w:t>
      </w: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  <w:r w:rsidRPr="00964CF5"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2E722A" w:rsidRDefault="00964CF5" w:rsidP="00D95A82">
      <w:pPr>
        <w:pStyle w:val="a5"/>
        <w:rPr>
          <w:rFonts w:ascii="Times New Roman" w:hAnsi="Times New Roman"/>
          <w:sz w:val="28"/>
          <w:szCs w:val="28"/>
        </w:rPr>
        <w:sectPr w:rsidR="002E722A" w:rsidSect="00AC7E7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964CF5"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</w:t>
      </w:r>
      <w:r w:rsidR="00B319B9">
        <w:rPr>
          <w:rFonts w:ascii="Times New Roman" w:hAnsi="Times New Roman"/>
          <w:sz w:val="28"/>
          <w:szCs w:val="28"/>
        </w:rPr>
        <w:t xml:space="preserve">                  В.В. Прохоренк</w:t>
      </w:r>
    </w:p>
    <w:p w:rsidR="002E722A" w:rsidRPr="00555CB9" w:rsidRDefault="002E722A" w:rsidP="002E7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Расшифровка изменений расходов по бюджету Антоновского МО на 2023 год                       </w:t>
      </w:r>
    </w:p>
    <w:p w:rsidR="002E722A" w:rsidRPr="00555CB9" w:rsidRDefault="002E722A" w:rsidP="002E7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B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Антоновского МО от </w:t>
      </w:r>
      <w:r>
        <w:rPr>
          <w:rFonts w:ascii="Times New Roman" w:eastAsia="Times New Roman" w:hAnsi="Times New Roman" w:cs="Times New Roman"/>
          <w:sz w:val="24"/>
          <w:szCs w:val="24"/>
        </w:rPr>
        <w:t>04.10.2</w:t>
      </w:r>
      <w:r w:rsidRPr="00555CB9">
        <w:rPr>
          <w:rFonts w:ascii="Times New Roman" w:eastAsia="Times New Roman" w:hAnsi="Times New Roman" w:cs="Times New Roman"/>
          <w:sz w:val="24"/>
          <w:szCs w:val="24"/>
        </w:rPr>
        <w:t xml:space="preserve">023 г.  № </w:t>
      </w:r>
      <w:r>
        <w:rPr>
          <w:rFonts w:ascii="Times New Roman" w:eastAsia="Times New Roman" w:hAnsi="Times New Roman" w:cs="Times New Roman"/>
          <w:sz w:val="24"/>
          <w:szCs w:val="24"/>
        </w:rPr>
        <w:t>2-5</w:t>
      </w:r>
    </w:p>
    <w:p w:rsidR="002E722A" w:rsidRPr="00412AEB" w:rsidRDefault="002E722A" w:rsidP="002E72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850"/>
        <w:gridCol w:w="851"/>
        <w:gridCol w:w="850"/>
        <w:gridCol w:w="993"/>
        <w:gridCol w:w="1559"/>
        <w:gridCol w:w="709"/>
        <w:gridCol w:w="850"/>
        <w:gridCol w:w="4820"/>
      </w:tblGrid>
      <w:tr w:rsidR="002E722A" w:rsidRPr="00412AEB" w:rsidTr="008A6DCF">
        <w:trPr>
          <w:trHeight w:val="343"/>
        </w:trPr>
        <w:tc>
          <w:tcPr>
            <w:tcW w:w="2235" w:type="dxa"/>
            <w:vMerge w:val="restart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Сметные подразделения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E722A" w:rsidRPr="00412AEB" w:rsidTr="008A6DCF">
        <w:tc>
          <w:tcPr>
            <w:tcW w:w="2235" w:type="dxa"/>
            <w:vMerge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КВСР</w:t>
            </w:r>
          </w:p>
        </w:tc>
        <w:tc>
          <w:tcPr>
            <w:tcW w:w="993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КФСР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КЭСР</w:t>
            </w:r>
          </w:p>
        </w:tc>
        <w:tc>
          <w:tcPr>
            <w:tcW w:w="4820" w:type="dxa"/>
            <w:vMerge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E722A" w:rsidRPr="00412AEB" w:rsidTr="008A6DCF">
        <w:tc>
          <w:tcPr>
            <w:tcW w:w="2235" w:type="dxa"/>
            <w:shd w:val="clear" w:color="auto" w:fill="auto"/>
          </w:tcPr>
          <w:p w:rsidR="002E722A" w:rsidRPr="00412AEB" w:rsidRDefault="002E722A" w:rsidP="008A6DC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+68500,00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726 000 1100</w:t>
            </w:r>
          </w:p>
        </w:tc>
        <w:tc>
          <w:tcPr>
            <w:tcW w:w="70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4820" w:type="dxa"/>
            <w:shd w:val="clear" w:color="auto" w:fill="auto"/>
          </w:tcPr>
          <w:p w:rsidR="002E722A" w:rsidRPr="00C525CE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C525CE">
              <w:rPr>
                <w:rFonts w:ascii="Times New Roman" w:eastAsia="Times New Roman" w:hAnsi="Times New Roman"/>
              </w:rPr>
              <w:t>Увеличение бюджетных ассигнований по программе «Обеспечение населения муниципального образования водой питьево-хозяйственного назначения» (в связи с перераспределением</w:t>
            </w:r>
            <w:r>
              <w:rPr>
                <w:rFonts w:ascii="Times New Roman" w:eastAsia="Times New Roman" w:hAnsi="Times New Roman"/>
              </w:rPr>
              <w:t xml:space="preserve"> расходов</w:t>
            </w:r>
            <w:r w:rsidRPr="00C525CE">
              <w:rPr>
                <w:rFonts w:ascii="Times New Roman" w:eastAsia="Times New Roman" w:hAnsi="Times New Roman"/>
              </w:rPr>
              <w:t>)</w:t>
            </w:r>
          </w:p>
        </w:tc>
      </w:tr>
      <w:tr w:rsidR="002E722A" w:rsidRPr="00412AEB" w:rsidTr="008A6DCF">
        <w:tc>
          <w:tcPr>
            <w:tcW w:w="2235" w:type="dxa"/>
            <w:shd w:val="clear" w:color="auto" w:fill="auto"/>
          </w:tcPr>
          <w:p w:rsidR="002E722A" w:rsidRPr="00412AEB" w:rsidRDefault="002E722A" w:rsidP="008A6DC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-38500,00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840 000 1113</w:t>
            </w:r>
          </w:p>
        </w:tc>
        <w:tc>
          <w:tcPr>
            <w:tcW w:w="70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4820" w:type="dxa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бюджетных ассигнований по подпрограмме «Развитие благоустройства на территории муниципального образования» (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в связи с перераспределением расходов</w:t>
            </w:r>
            <w:r w:rsidRPr="00385F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E722A" w:rsidRPr="00412AEB" w:rsidTr="008A6DCF">
        <w:tc>
          <w:tcPr>
            <w:tcW w:w="2235" w:type="dxa"/>
            <w:shd w:val="clear" w:color="auto" w:fill="auto"/>
          </w:tcPr>
          <w:p w:rsidR="002E722A" w:rsidRPr="00412AEB" w:rsidRDefault="002E722A" w:rsidP="008A6DC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-30000,00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440 000 6600</w:t>
            </w:r>
          </w:p>
        </w:tc>
        <w:tc>
          <w:tcPr>
            <w:tcW w:w="70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4820" w:type="dxa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бюджетных ассигнований Оценка недвижимости, признания прав и регулирования отношений по муниципальной собственности (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в связи с перераспределением расходов</w:t>
            </w:r>
            <w:r w:rsidRPr="00385F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E722A" w:rsidRPr="00412AEB" w:rsidTr="008A6DCF">
        <w:trPr>
          <w:trHeight w:val="216"/>
        </w:trPr>
        <w:tc>
          <w:tcPr>
            <w:tcW w:w="2235" w:type="dxa"/>
            <w:shd w:val="clear" w:color="auto" w:fill="auto"/>
          </w:tcPr>
          <w:p w:rsidR="002E722A" w:rsidRPr="00412AEB" w:rsidRDefault="002E722A" w:rsidP="008A6DC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722A" w:rsidRPr="00412AEB" w:rsidRDefault="002E722A" w:rsidP="008A6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E722A" w:rsidRPr="00412AEB" w:rsidRDefault="002E722A" w:rsidP="008A6DC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722A" w:rsidRPr="00412AEB" w:rsidRDefault="002E722A" w:rsidP="002E72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722A" w:rsidRPr="00412AEB" w:rsidRDefault="002E722A" w:rsidP="002E72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2E722A" w:rsidRPr="00412AEB" w:rsidRDefault="002E722A" w:rsidP="002E72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 xml:space="preserve">Глава Антоновского МО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412AEB">
        <w:rPr>
          <w:rFonts w:ascii="Times New Roman" w:eastAsia="Times New Roman" w:hAnsi="Times New Roman" w:cs="Times New Roman"/>
        </w:rPr>
        <w:t xml:space="preserve">                                   В.В. Прохоренко</w:t>
      </w:r>
    </w:p>
    <w:p w:rsidR="002E722A" w:rsidRPr="00D95A82" w:rsidRDefault="002E722A" w:rsidP="00D95A82">
      <w:pPr>
        <w:pStyle w:val="a5"/>
        <w:rPr>
          <w:rFonts w:ascii="Times New Roman" w:hAnsi="Times New Roman"/>
          <w:sz w:val="28"/>
          <w:szCs w:val="28"/>
        </w:rPr>
        <w:sectPr w:rsidR="002E722A" w:rsidRPr="00D95A82" w:rsidSect="002E722A">
          <w:pgSz w:w="16838" w:h="11906" w:orient="landscape"/>
          <w:pgMar w:top="1701" w:right="851" w:bottom="851" w:left="851" w:header="708" w:footer="708" w:gutter="0"/>
          <w:cols w:space="708"/>
          <w:docGrid w:linePitch="360"/>
        </w:sectPr>
      </w:pPr>
    </w:p>
    <w:p w:rsidR="00700DC1" w:rsidRPr="004F1359" w:rsidRDefault="00700DC1" w:rsidP="002E722A">
      <w:pPr>
        <w:spacing w:after="0" w:line="240" w:lineRule="auto"/>
        <w:jc w:val="center"/>
      </w:pPr>
    </w:p>
    <w:sectPr w:rsidR="00700DC1" w:rsidRPr="004F1359" w:rsidSect="00412AEB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A5" w:rsidRDefault="00BA6CA5" w:rsidP="00957F64">
      <w:pPr>
        <w:spacing w:after="0" w:line="240" w:lineRule="auto"/>
      </w:pPr>
      <w:r>
        <w:separator/>
      </w:r>
    </w:p>
  </w:endnote>
  <w:endnote w:type="continuationSeparator" w:id="1">
    <w:p w:rsidR="00BA6CA5" w:rsidRDefault="00BA6CA5" w:rsidP="0095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A5" w:rsidRDefault="00BA6CA5" w:rsidP="00957F64">
      <w:pPr>
        <w:spacing w:after="0" w:line="240" w:lineRule="auto"/>
      </w:pPr>
      <w:r>
        <w:separator/>
      </w:r>
    </w:p>
  </w:footnote>
  <w:footnote w:type="continuationSeparator" w:id="1">
    <w:p w:rsidR="00BA6CA5" w:rsidRDefault="00BA6CA5" w:rsidP="0095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EBE"/>
    <w:rsid w:val="000059C4"/>
    <w:rsid w:val="00031ADF"/>
    <w:rsid w:val="00042AB5"/>
    <w:rsid w:val="00050077"/>
    <w:rsid w:val="00050BFA"/>
    <w:rsid w:val="00067A93"/>
    <w:rsid w:val="00074790"/>
    <w:rsid w:val="00082368"/>
    <w:rsid w:val="000841A8"/>
    <w:rsid w:val="000A4563"/>
    <w:rsid w:val="000C550F"/>
    <w:rsid w:val="00103E78"/>
    <w:rsid w:val="001146BC"/>
    <w:rsid w:val="00120505"/>
    <w:rsid w:val="00135EB0"/>
    <w:rsid w:val="001476E3"/>
    <w:rsid w:val="00155AE2"/>
    <w:rsid w:val="00157931"/>
    <w:rsid w:val="00181EBE"/>
    <w:rsid w:val="00187777"/>
    <w:rsid w:val="0019148B"/>
    <w:rsid w:val="001A353E"/>
    <w:rsid w:val="00210E50"/>
    <w:rsid w:val="00235A75"/>
    <w:rsid w:val="00241A83"/>
    <w:rsid w:val="00254C70"/>
    <w:rsid w:val="00292034"/>
    <w:rsid w:val="002A4A73"/>
    <w:rsid w:val="002D20E4"/>
    <w:rsid w:val="002D404D"/>
    <w:rsid w:val="002E722A"/>
    <w:rsid w:val="002F2238"/>
    <w:rsid w:val="002F51B0"/>
    <w:rsid w:val="00326C9F"/>
    <w:rsid w:val="00327A3E"/>
    <w:rsid w:val="0035145B"/>
    <w:rsid w:val="003771F9"/>
    <w:rsid w:val="00384BDC"/>
    <w:rsid w:val="003C3834"/>
    <w:rsid w:val="003C461A"/>
    <w:rsid w:val="003D3E5B"/>
    <w:rsid w:val="003F13D8"/>
    <w:rsid w:val="00400A30"/>
    <w:rsid w:val="004237E7"/>
    <w:rsid w:val="00434DF6"/>
    <w:rsid w:val="004352D1"/>
    <w:rsid w:val="0043691F"/>
    <w:rsid w:val="00453C22"/>
    <w:rsid w:val="00464B59"/>
    <w:rsid w:val="00485A98"/>
    <w:rsid w:val="004A1D98"/>
    <w:rsid w:val="004E7EEA"/>
    <w:rsid w:val="004F026A"/>
    <w:rsid w:val="004F1359"/>
    <w:rsid w:val="004F510E"/>
    <w:rsid w:val="0051323E"/>
    <w:rsid w:val="00540088"/>
    <w:rsid w:val="00541A29"/>
    <w:rsid w:val="005570A0"/>
    <w:rsid w:val="00557F12"/>
    <w:rsid w:val="005826A8"/>
    <w:rsid w:val="005903D1"/>
    <w:rsid w:val="005E700C"/>
    <w:rsid w:val="0063580A"/>
    <w:rsid w:val="00666BDE"/>
    <w:rsid w:val="00670716"/>
    <w:rsid w:val="0068683B"/>
    <w:rsid w:val="006906F0"/>
    <w:rsid w:val="006B1A2D"/>
    <w:rsid w:val="006B2131"/>
    <w:rsid w:val="00700DC1"/>
    <w:rsid w:val="0070645B"/>
    <w:rsid w:val="007127D2"/>
    <w:rsid w:val="00734088"/>
    <w:rsid w:val="007368E2"/>
    <w:rsid w:val="00766C02"/>
    <w:rsid w:val="007737B0"/>
    <w:rsid w:val="007D3EB7"/>
    <w:rsid w:val="007D5EC2"/>
    <w:rsid w:val="007E58E7"/>
    <w:rsid w:val="00801CB1"/>
    <w:rsid w:val="0084610E"/>
    <w:rsid w:val="0085061E"/>
    <w:rsid w:val="0087692C"/>
    <w:rsid w:val="008832EA"/>
    <w:rsid w:val="008B4456"/>
    <w:rsid w:val="008B7D24"/>
    <w:rsid w:val="008C4D7C"/>
    <w:rsid w:val="008C7C01"/>
    <w:rsid w:val="008D70B8"/>
    <w:rsid w:val="008F0A13"/>
    <w:rsid w:val="008F4523"/>
    <w:rsid w:val="00910FD3"/>
    <w:rsid w:val="00913306"/>
    <w:rsid w:val="009214D4"/>
    <w:rsid w:val="009268C4"/>
    <w:rsid w:val="009278FF"/>
    <w:rsid w:val="009525B4"/>
    <w:rsid w:val="00952D63"/>
    <w:rsid w:val="00957F64"/>
    <w:rsid w:val="00964CF5"/>
    <w:rsid w:val="00966E53"/>
    <w:rsid w:val="00973064"/>
    <w:rsid w:val="0099109C"/>
    <w:rsid w:val="00992E6B"/>
    <w:rsid w:val="009A59BA"/>
    <w:rsid w:val="009D244A"/>
    <w:rsid w:val="009F406E"/>
    <w:rsid w:val="00A22B08"/>
    <w:rsid w:val="00A44E53"/>
    <w:rsid w:val="00A77C94"/>
    <w:rsid w:val="00AA67C4"/>
    <w:rsid w:val="00AC1604"/>
    <w:rsid w:val="00AC7E71"/>
    <w:rsid w:val="00AD0643"/>
    <w:rsid w:val="00AD0B40"/>
    <w:rsid w:val="00AF63FA"/>
    <w:rsid w:val="00B12D99"/>
    <w:rsid w:val="00B15DDF"/>
    <w:rsid w:val="00B319B9"/>
    <w:rsid w:val="00B41511"/>
    <w:rsid w:val="00B605F5"/>
    <w:rsid w:val="00B6791F"/>
    <w:rsid w:val="00B72C0D"/>
    <w:rsid w:val="00B73461"/>
    <w:rsid w:val="00BA3AE6"/>
    <w:rsid w:val="00BA6CA5"/>
    <w:rsid w:val="00BC3C01"/>
    <w:rsid w:val="00BE2C50"/>
    <w:rsid w:val="00C00EE4"/>
    <w:rsid w:val="00C16401"/>
    <w:rsid w:val="00C326AF"/>
    <w:rsid w:val="00C6348C"/>
    <w:rsid w:val="00C6771E"/>
    <w:rsid w:val="00C95AF7"/>
    <w:rsid w:val="00CB0748"/>
    <w:rsid w:val="00CB294B"/>
    <w:rsid w:val="00CF61AC"/>
    <w:rsid w:val="00D15F07"/>
    <w:rsid w:val="00D305CD"/>
    <w:rsid w:val="00D72721"/>
    <w:rsid w:val="00D74DDA"/>
    <w:rsid w:val="00D94BF2"/>
    <w:rsid w:val="00D95A82"/>
    <w:rsid w:val="00DA0AB6"/>
    <w:rsid w:val="00DF1253"/>
    <w:rsid w:val="00DF5ECC"/>
    <w:rsid w:val="00DF6430"/>
    <w:rsid w:val="00DF76F1"/>
    <w:rsid w:val="00E05FB6"/>
    <w:rsid w:val="00E138CC"/>
    <w:rsid w:val="00E20C22"/>
    <w:rsid w:val="00E26104"/>
    <w:rsid w:val="00E40598"/>
    <w:rsid w:val="00E45791"/>
    <w:rsid w:val="00E46DFF"/>
    <w:rsid w:val="00E51E49"/>
    <w:rsid w:val="00E75B2B"/>
    <w:rsid w:val="00E76B52"/>
    <w:rsid w:val="00E81C2D"/>
    <w:rsid w:val="00E90AD2"/>
    <w:rsid w:val="00E92A36"/>
    <w:rsid w:val="00EA04F1"/>
    <w:rsid w:val="00EA4EA2"/>
    <w:rsid w:val="00EA5A07"/>
    <w:rsid w:val="00EC06CB"/>
    <w:rsid w:val="00ED721A"/>
    <w:rsid w:val="00EE4FA1"/>
    <w:rsid w:val="00EF5585"/>
    <w:rsid w:val="00EF6C19"/>
    <w:rsid w:val="00F00FBD"/>
    <w:rsid w:val="00F346EB"/>
    <w:rsid w:val="00F67D8D"/>
    <w:rsid w:val="00F77B2D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181E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Без интервала2"/>
    <w:rsid w:val="00700DC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33">
    <w:name w:val="Основной текст (3) + Курсив"/>
    <w:basedOn w:val="3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qFormat/>
    <w:rsid w:val="00700D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13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964CF5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96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64CF5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5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F64"/>
  </w:style>
  <w:style w:type="paragraph" w:styleId="ac">
    <w:name w:val="footer"/>
    <w:basedOn w:val="a"/>
    <w:link w:val="ad"/>
    <w:uiPriority w:val="99"/>
    <w:semiHidden/>
    <w:unhideWhenUsed/>
    <w:rsid w:val="0095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6BBB-20D3-429F-924F-1B3E4A4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2023-11-01T13:06:00Z</cp:lastPrinted>
  <dcterms:created xsi:type="dcterms:W3CDTF">2022-12-26T06:56:00Z</dcterms:created>
  <dcterms:modified xsi:type="dcterms:W3CDTF">2023-11-14T08:28:00Z</dcterms:modified>
</cp:coreProperties>
</file>